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251"/>
        <w:tblOverlap w:val="never"/>
        <w:tblW w:w="5416" w:type="dxa"/>
        <w:tblLayout w:type="fixed"/>
        <w:tblLook w:val="00A0" w:firstRow="1" w:lastRow="0" w:firstColumn="1" w:lastColumn="0" w:noHBand="0" w:noVBand="0"/>
      </w:tblPr>
      <w:tblGrid>
        <w:gridCol w:w="1256"/>
        <w:gridCol w:w="4160"/>
      </w:tblGrid>
      <w:tr w:rsidR="007B4E41" w:rsidRPr="00641F64" w:rsidTr="007B4E41">
        <w:trPr>
          <w:trHeight w:val="627"/>
        </w:trPr>
        <w:tc>
          <w:tcPr>
            <w:tcW w:w="5416" w:type="dxa"/>
            <w:gridSpan w:val="2"/>
          </w:tcPr>
          <w:p w:rsidR="007B4E41" w:rsidRPr="00641F64" w:rsidRDefault="007B4E41" w:rsidP="007B4E41">
            <w:pPr>
              <w:jc w:val="center"/>
              <w:rPr>
                <w:sz w:val="28"/>
                <w:szCs w:val="28"/>
              </w:rPr>
            </w:pPr>
            <w:r w:rsidRPr="00AA074E">
              <w:object w:dxaOrig="2565" w:dyaOrig="25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6pt;height:38.4pt" o:ole="">
                  <v:imagedata r:id="rId6" o:title=""/>
                </v:shape>
                <o:OLEObject Type="Embed" ProgID="PBrush" ShapeID="_x0000_i1025" DrawAspect="Content" ObjectID="_1759506589" r:id="rId7"/>
              </w:object>
            </w:r>
          </w:p>
        </w:tc>
      </w:tr>
      <w:tr w:rsidR="007B4E41" w:rsidRPr="00641F64" w:rsidTr="007B4E41">
        <w:trPr>
          <w:trHeight w:val="858"/>
        </w:trPr>
        <w:tc>
          <w:tcPr>
            <w:tcW w:w="5416" w:type="dxa"/>
            <w:gridSpan w:val="2"/>
            <w:vAlign w:val="center"/>
          </w:tcPr>
          <w:p w:rsidR="007B4E41" w:rsidRPr="00641F64" w:rsidRDefault="007B4E41" w:rsidP="007B4E41">
            <w:pPr>
              <w:spacing w:after="0"/>
              <w:jc w:val="center"/>
              <w:rPr>
                <w:b/>
                <w:bCs/>
              </w:rPr>
            </w:pPr>
            <w:r w:rsidRPr="00641F64">
              <w:rPr>
                <w:b/>
                <w:bCs/>
              </w:rPr>
              <w:t>ΕΛΛΗΝΙΚΗ ΔΗΜΟΚΡΑΤΙΑ</w:t>
            </w:r>
          </w:p>
          <w:p w:rsidR="007B4E41" w:rsidRPr="00641F64" w:rsidRDefault="007B4E41" w:rsidP="007B4E41">
            <w:pPr>
              <w:tabs>
                <w:tab w:val="left" w:pos="6945"/>
              </w:tabs>
              <w:spacing w:after="0"/>
              <w:jc w:val="center"/>
              <w:rPr>
                <w:b/>
                <w:bCs/>
              </w:rPr>
            </w:pPr>
            <w:r w:rsidRPr="00641F64">
              <w:rPr>
                <w:b/>
                <w:bCs/>
              </w:rPr>
              <w:t>ΥΠΟΥΡΓΕΙΟ ΠΑΙΔΕΙΑΣ</w:t>
            </w:r>
            <w:r>
              <w:rPr>
                <w:b/>
                <w:bCs/>
              </w:rPr>
              <w:t>,</w:t>
            </w:r>
            <w:r w:rsidRPr="00641F64">
              <w:rPr>
                <w:b/>
                <w:bCs/>
              </w:rPr>
              <w:t xml:space="preserve"> ΘΡΗΣΚΕΥΜΑΤΩΝ</w:t>
            </w:r>
            <w:r>
              <w:rPr>
                <w:b/>
                <w:bCs/>
              </w:rPr>
              <w:t xml:space="preserve"> ΚΑΙ ΑΘΛΗΤΙΣΜΟΥ</w:t>
            </w:r>
          </w:p>
          <w:p w:rsidR="007B4E41" w:rsidRPr="00641F64" w:rsidRDefault="007B4E41" w:rsidP="007B4E41">
            <w:pPr>
              <w:spacing w:after="0"/>
              <w:jc w:val="center"/>
              <w:rPr>
                <w:b/>
                <w:bCs/>
                <w:sz w:val="10"/>
                <w:szCs w:val="10"/>
              </w:rPr>
            </w:pPr>
            <w:r w:rsidRPr="00641F64">
              <w:rPr>
                <w:b/>
                <w:bCs/>
              </w:rPr>
              <w:t>ΠΕΡΙΦΕΡΕΙΑΚΗ Δ/ΝΣΗ Π/ΘΜΙΑΣ &amp; Δ/ΘΜΙΑΣ ΕΚΠ/ΣΗΣ ΔΥΤΙΚΗΣ ΕΛΛΑΔΑΣ</w:t>
            </w:r>
          </w:p>
        </w:tc>
      </w:tr>
      <w:tr w:rsidR="007B4E41" w:rsidRPr="000915E7" w:rsidTr="007B4E41">
        <w:trPr>
          <w:trHeight w:val="971"/>
        </w:trPr>
        <w:tc>
          <w:tcPr>
            <w:tcW w:w="1256" w:type="dxa"/>
            <w:vAlign w:val="center"/>
          </w:tcPr>
          <w:p w:rsidR="007B4E41" w:rsidRPr="00641F64" w:rsidRDefault="007B4E41" w:rsidP="007B4E41">
            <w:pPr>
              <w:spacing w:after="0"/>
              <w:jc w:val="center"/>
              <w:rPr>
                <w:b/>
                <w:bCs/>
              </w:rPr>
            </w:pPr>
            <w:r>
              <w:rPr>
                <w:noProof/>
                <w:lang w:eastAsia="el-GR"/>
              </w:rPr>
              <w:drawing>
                <wp:inline distT="0" distB="0" distL="0" distR="0" wp14:anchorId="186FAF42" wp14:editId="0FA3358C">
                  <wp:extent cx="723900" cy="685800"/>
                  <wp:effectExtent l="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685800"/>
                          </a:xfrm>
                          <a:prstGeom prst="rect">
                            <a:avLst/>
                          </a:prstGeom>
                          <a:noFill/>
                          <a:ln>
                            <a:noFill/>
                          </a:ln>
                        </pic:spPr>
                      </pic:pic>
                    </a:graphicData>
                  </a:graphic>
                </wp:inline>
              </w:drawing>
            </w:r>
          </w:p>
        </w:tc>
        <w:tc>
          <w:tcPr>
            <w:tcW w:w="4160" w:type="dxa"/>
            <w:vAlign w:val="center"/>
          </w:tcPr>
          <w:p w:rsidR="007B4E41" w:rsidRPr="00641F64" w:rsidRDefault="007B4E41" w:rsidP="007B4E41">
            <w:pPr>
              <w:spacing w:after="0"/>
              <w:jc w:val="center"/>
              <w:rPr>
                <w:b/>
                <w:bCs/>
              </w:rPr>
            </w:pPr>
            <w:r w:rsidRPr="00641F64">
              <w:rPr>
                <w:b/>
                <w:bCs/>
              </w:rPr>
              <w:t>ΠΕΙΡΑΜΑΤΙΚΟ</w:t>
            </w:r>
            <w:r w:rsidRPr="00641F64">
              <w:t xml:space="preserve"> </w:t>
            </w:r>
            <w:r w:rsidRPr="00641F64">
              <w:rPr>
                <w:b/>
              </w:rPr>
              <w:t>ΛΥΚΕΙΟ</w:t>
            </w:r>
          </w:p>
          <w:p w:rsidR="007B4E41" w:rsidRPr="00641F64" w:rsidRDefault="007B4E41" w:rsidP="007B4E41">
            <w:pPr>
              <w:tabs>
                <w:tab w:val="left" w:pos="5385"/>
              </w:tabs>
              <w:spacing w:after="0"/>
              <w:jc w:val="center"/>
              <w:rPr>
                <w:b/>
                <w:bCs/>
              </w:rPr>
            </w:pPr>
            <w:r w:rsidRPr="00641F64">
              <w:rPr>
                <w:b/>
                <w:bCs/>
              </w:rPr>
              <w:t>ΠΑΝΕΠΙΣΤΗΜΙΟΥ ΠΑΤΡΩΝ</w:t>
            </w:r>
          </w:p>
          <w:p w:rsidR="007B4E41" w:rsidRPr="00641F64" w:rsidRDefault="007B4E41" w:rsidP="007B4E41">
            <w:pPr>
              <w:spacing w:after="0"/>
              <w:jc w:val="center"/>
              <w:rPr>
                <w:b/>
                <w:bCs/>
              </w:rPr>
            </w:pPr>
            <w:r w:rsidRPr="00641F64">
              <w:rPr>
                <w:b/>
                <w:bCs/>
              </w:rPr>
              <w:t>ΠΑΝΕΠΙΣΤΗΜΙΟΥΠΟΛΗ 26504 ΠΑΤΡΑ</w:t>
            </w:r>
          </w:p>
          <w:p w:rsidR="007B4E41" w:rsidRPr="00337B05" w:rsidRDefault="007B4E41" w:rsidP="007B4E41">
            <w:pPr>
              <w:spacing w:after="0"/>
              <w:jc w:val="center"/>
              <w:rPr>
                <w:bCs/>
                <w:lang w:val="en-US"/>
              </w:rPr>
            </w:pPr>
            <w:r w:rsidRPr="00641F64">
              <w:rPr>
                <w:bCs/>
              </w:rPr>
              <w:t>ΤΗΛ</w:t>
            </w:r>
            <w:r w:rsidRPr="00641F64">
              <w:rPr>
                <w:bCs/>
                <w:lang w:val="en-US"/>
              </w:rPr>
              <w:t>: 2610431509</w:t>
            </w:r>
            <w:r w:rsidRPr="00337B05">
              <w:rPr>
                <w:bCs/>
                <w:lang w:val="en-US"/>
              </w:rPr>
              <w:t>, 2610427797</w:t>
            </w:r>
          </w:p>
          <w:p w:rsidR="007B4E41" w:rsidRPr="00641F64" w:rsidRDefault="007B4E41" w:rsidP="007B4E41">
            <w:pPr>
              <w:spacing w:after="0"/>
              <w:jc w:val="center"/>
              <w:rPr>
                <w:bCs/>
                <w:lang w:val="en-US"/>
              </w:rPr>
            </w:pPr>
            <w:r w:rsidRPr="00641F64">
              <w:rPr>
                <w:bCs/>
                <w:lang w:val="en-US"/>
              </w:rPr>
              <w:t xml:space="preserve">e-mail: </w:t>
            </w:r>
            <w:hyperlink r:id="rId9" w:history="1">
              <w:r w:rsidRPr="00641F64">
                <w:rPr>
                  <w:rStyle w:val="-"/>
                  <w:bCs/>
                  <w:lang w:val="en-US"/>
                </w:rPr>
                <w:t>mail@lyk-aei-patras.ach.sch.gr</w:t>
              </w:r>
            </w:hyperlink>
            <w:r w:rsidRPr="00641F64">
              <w:rPr>
                <w:bCs/>
                <w:lang w:val="en-US"/>
              </w:rPr>
              <w:t xml:space="preserve"> </w:t>
            </w:r>
          </w:p>
        </w:tc>
      </w:tr>
    </w:tbl>
    <w:p w:rsidR="00D956BF" w:rsidRPr="00D956BF" w:rsidRDefault="00D956BF" w:rsidP="00D956BF">
      <w:pPr>
        <w:rPr>
          <w:b/>
          <w:lang w:val="en-US"/>
        </w:rPr>
      </w:pPr>
    </w:p>
    <w:p w:rsidR="00D956BF" w:rsidRPr="00D956BF" w:rsidRDefault="00D956BF" w:rsidP="00D956BF">
      <w:pPr>
        <w:rPr>
          <w:b/>
          <w:lang w:val="en-US"/>
        </w:rPr>
      </w:pPr>
    </w:p>
    <w:p w:rsidR="00D956BF" w:rsidRPr="00D956BF" w:rsidRDefault="00D956BF" w:rsidP="00D956BF">
      <w:pPr>
        <w:rPr>
          <w:b/>
          <w:lang w:val="en-US"/>
        </w:rPr>
      </w:pPr>
    </w:p>
    <w:p w:rsidR="00D956BF" w:rsidRPr="00713233" w:rsidRDefault="00D956BF" w:rsidP="0084091D">
      <w:pPr>
        <w:jc w:val="both"/>
        <w:rPr>
          <w:lang w:val="en-US"/>
        </w:rPr>
      </w:pPr>
    </w:p>
    <w:p w:rsidR="00D956BF" w:rsidRPr="00713233" w:rsidRDefault="00D956BF" w:rsidP="0084091D">
      <w:pPr>
        <w:jc w:val="both"/>
        <w:rPr>
          <w:lang w:val="en-US"/>
        </w:rPr>
      </w:pPr>
    </w:p>
    <w:p w:rsidR="00D956BF" w:rsidRPr="00713233" w:rsidRDefault="00D956BF" w:rsidP="0084091D">
      <w:pPr>
        <w:jc w:val="both"/>
        <w:rPr>
          <w:lang w:val="en-US"/>
        </w:rPr>
      </w:pPr>
    </w:p>
    <w:p w:rsidR="00D956BF" w:rsidRPr="00713233" w:rsidRDefault="00D956BF" w:rsidP="0084091D">
      <w:pPr>
        <w:jc w:val="both"/>
        <w:rPr>
          <w:lang w:val="en-US"/>
        </w:rPr>
      </w:pPr>
    </w:p>
    <w:p w:rsidR="00D956BF" w:rsidRPr="00713233" w:rsidRDefault="00D956BF" w:rsidP="0084091D">
      <w:pPr>
        <w:jc w:val="both"/>
        <w:rPr>
          <w:lang w:val="en-US"/>
        </w:rPr>
      </w:pPr>
    </w:p>
    <w:p w:rsidR="007B4E41" w:rsidRPr="00B16272" w:rsidRDefault="007B4E41" w:rsidP="00D956BF">
      <w:pPr>
        <w:jc w:val="center"/>
        <w:rPr>
          <w:rFonts w:ascii="Times New Roman" w:hAnsi="Times New Roman" w:cs="Times New Roman"/>
          <w:b/>
          <w:sz w:val="24"/>
          <w:szCs w:val="24"/>
          <w:lang w:val="en-US"/>
        </w:rPr>
      </w:pPr>
    </w:p>
    <w:p w:rsidR="00D956BF" w:rsidRPr="00713233" w:rsidRDefault="00D956BF" w:rsidP="00D956BF">
      <w:pPr>
        <w:jc w:val="center"/>
        <w:rPr>
          <w:rFonts w:ascii="Times New Roman" w:hAnsi="Times New Roman" w:cs="Times New Roman"/>
          <w:b/>
          <w:sz w:val="24"/>
          <w:szCs w:val="24"/>
        </w:rPr>
      </w:pPr>
      <w:r w:rsidRPr="00713233">
        <w:rPr>
          <w:rFonts w:ascii="Times New Roman" w:hAnsi="Times New Roman" w:cs="Times New Roman"/>
          <w:b/>
          <w:sz w:val="24"/>
          <w:szCs w:val="24"/>
        </w:rPr>
        <w:t>ΕΝΗΜΕΡΩΤΙΚΟ ΔΕΛΤΙΟ</w:t>
      </w:r>
    </w:p>
    <w:p w:rsidR="00286311" w:rsidRPr="00713233" w:rsidRDefault="00D956BF" w:rsidP="00D956BF">
      <w:pPr>
        <w:jc w:val="both"/>
        <w:rPr>
          <w:rFonts w:ascii="Times New Roman" w:hAnsi="Times New Roman" w:cs="Times New Roman"/>
          <w:b/>
          <w:sz w:val="24"/>
          <w:szCs w:val="24"/>
        </w:rPr>
      </w:pPr>
      <w:r w:rsidRPr="00713233">
        <w:rPr>
          <w:rFonts w:ascii="Times New Roman" w:hAnsi="Times New Roman" w:cs="Times New Roman"/>
          <w:sz w:val="24"/>
          <w:szCs w:val="24"/>
        </w:rPr>
        <w:t xml:space="preserve">Ο Σύλλογος Διδασκόντων του </w:t>
      </w:r>
      <w:r w:rsidR="00CD2BDC" w:rsidRPr="00713233">
        <w:rPr>
          <w:rFonts w:ascii="Times New Roman" w:hAnsi="Times New Roman" w:cs="Times New Roman"/>
          <w:sz w:val="24"/>
          <w:szCs w:val="24"/>
        </w:rPr>
        <w:t xml:space="preserve">Πειραματικού Λυκείου Πανεπιστημίου Πατρών </w:t>
      </w:r>
      <w:r w:rsidR="00286311" w:rsidRPr="00713233">
        <w:rPr>
          <w:rFonts w:ascii="Times New Roman" w:hAnsi="Times New Roman" w:cs="Times New Roman"/>
          <w:sz w:val="24"/>
          <w:szCs w:val="24"/>
        </w:rPr>
        <w:t xml:space="preserve"> </w:t>
      </w:r>
      <w:r w:rsidR="00CD2BDC" w:rsidRPr="00713233">
        <w:rPr>
          <w:rFonts w:ascii="Times New Roman" w:hAnsi="Times New Roman" w:cs="Times New Roman"/>
          <w:sz w:val="24"/>
          <w:szCs w:val="24"/>
        </w:rPr>
        <w:t>αποφάσισε</w:t>
      </w:r>
      <w:r w:rsidR="00DB78F2" w:rsidRPr="00713233">
        <w:rPr>
          <w:rFonts w:ascii="Times New Roman" w:hAnsi="Times New Roman" w:cs="Times New Roman"/>
          <w:sz w:val="24"/>
          <w:szCs w:val="24"/>
        </w:rPr>
        <w:t xml:space="preserve"> (</w:t>
      </w:r>
      <w:proofErr w:type="spellStart"/>
      <w:r w:rsidR="00DB78F2" w:rsidRPr="00713233">
        <w:rPr>
          <w:rFonts w:ascii="Times New Roman" w:hAnsi="Times New Roman" w:cs="Times New Roman"/>
          <w:sz w:val="24"/>
          <w:szCs w:val="24"/>
        </w:rPr>
        <w:t>πρ</w:t>
      </w:r>
      <w:proofErr w:type="spellEnd"/>
      <w:r w:rsidR="00DB78F2" w:rsidRPr="00713233">
        <w:rPr>
          <w:rFonts w:ascii="Times New Roman" w:hAnsi="Times New Roman" w:cs="Times New Roman"/>
          <w:sz w:val="24"/>
          <w:szCs w:val="24"/>
        </w:rPr>
        <w:t>.</w:t>
      </w:r>
      <w:r w:rsidR="00850D65" w:rsidRPr="00713233">
        <w:rPr>
          <w:rFonts w:ascii="Times New Roman" w:hAnsi="Times New Roman" w:cs="Times New Roman"/>
          <w:sz w:val="24"/>
          <w:szCs w:val="24"/>
        </w:rPr>
        <w:t xml:space="preserve"> 1</w:t>
      </w:r>
      <w:r w:rsidR="00E46798" w:rsidRPr="00E46798">
        <w:rPr>
          <w:rFonts w:ascii="Times New Roman" w:hAnsi="Times New Roman" w:cs="Times New Roman"/>
          <w:sz w:val="24"/>
          <w:szCs w:val="24"/>
        </w:rPr>
        <w:t>3</w:t>
      </w:r>
      <w:r w:rsidR="00E46798">
        <w:rPr>
          <w:rFonts w:ascii="Times New Roman" w:hAnsi="Times New Roman" w:cs="Times New Roman"/>
          <w:sz w:val="24"/>
          <w:szCs w:val="24"/>
        </w:rPr>
        <w:t>/</w:t>
      </w:r>
      <w:r w:rsidR="00E46798" w:rsidRPr="00E46798">
        <w:rPr>
          <w:rFonts w:ascii="Times New Roman" w:hAnsi="Times New Roman" w:cs="Times New Roman"/>
          <w:sz w:val="24"/>
          <w:szCs w:val="24"/>
        </w:rPr>
        <w:t>2</w:t>
      </w:r>
      <w:r w:rsidR="00E46798">
        <w:rPr>
          <w:rFonts w:ascii="Times New Roman" w:hAnsi="Times New Roman" w:cs="Times New Roman"/>
          <w:sz w:val="24"/>
          <w:szCs w:val="24"/>
        </w:rPr>
        <w:t>.10.2</w:t>
      </w:r>
      <w:r w:rsidR="00E46798" w:rsidRPr="00E46798">
        <w:rPr>
          <w:rFonts w:ascii="Times New Roman" w:hAnsi="Times New Roman" w:cs="Times New Roman"/>
          <w:sz w:val="24"/>
          <w:szCs w:val="24"/>
        </w:rPr>
        <w:t>3</w:t>
      </w:r>
      <w:r w:rsidR="00DB78F2" w:rsidRPr="00713233">
        <w:rPr>
          <w:rFonts w:ascii="Times New Roman" w:hAnsi="Times New Roman" w:cs="Times New Roman"/>
          <w:sz w:val="24"/>
          <w:szCs w:val="24"/>
        </w:rPr>
        <w:t>)</w:t>
      </w:r>
      <w:r w:rsidR="00850D65" w:rsidRPr="00713233">
        <w:rPr>
          <w:rFonts w:ascii="Times New Roman" w:hAnsi="Times New Roman" w:cs="Times New Roman"/>
          <w:sz w:val="24"/>
          <w:szCs w:val="24"/>
        </w:rPr>
        <w:t xml:space="preserve"> </w:t>
      </w:r>
      <w:r w:rsidR="00A97635" w:rsidRPr="00713233">
        <w:rPr>
          <w:rFonts w:ascii="Times New Roman" w:hAnsi="Times New Roman" w:cs="Times New Roman"/>
          <w:sz w:val="24"/>
          <w:szCs w:val="24"/>
        </w:rPr>
        <w:t xml:space="preserve"> τη </w:t>
      </w:r>
      <w:r w:rsidR="00CD2BDC" w:rsidRPr="00713233">
        <w:rPr>
          <w:rFonts w:ascii="Times New Roman" w:hAnsi="Times New Roman" w:cs="Times New Roman"/>
          <w:sz w:val="24"/>
          <w:szCs w:val="24"/>
        </w:rPr>
        <w:t xml:space="preserve"> δημιουργία </w:t>
      </w:r>
      <w:r w:rsidR="00DB78F2" w:rsidRPr="00713233">
        <w:rPr>
          <w:rFonts w:ascii="Times New Roman" w:hAnsi="Times New Roman" w:cs="Times New Roman"/>
          <w:sz w:val="24"/>
          <w:szCs w:val="24"/>
        </w:rPr>
        <w:t>Δ</w:t>
      </w:r>
      <w:r w:rsidR="00CD2BDC" w:rsidRPr="00713233">
        <w:rPr>
          <w:rFonts w:ascii="Times New Roman" w:hAnsi="Times New Roman" w:cs="Times New Roman"/>
          <w:sz w:val="24"/>
          <w:szCs w:val="24"/>
        </w:rPr>
        <w:t>ικτύου Σχολείων τα οποία θα συνεργαστούν γ</w:t>
      </w:r>
      <w:r w:rsidR="00F445A9" w:rsidRPr="00713233">
        <w:rPr>
          <w:rFonts w:ascii="Times New Roman" w:hAnsi="Times New Roman" w:cs="Times New Roman"/>
          <w:sz w:val="24"/>
          <w:szCs w:val="24"/>
        </w:rPr>
        <w:t xml:space="preserve">ια την υλοποίηση </w:t>
      </w:r>
      <w:r w:rsidR="00A97635" w:rsidRPr="00713233">
        <w:rPr>
          <w:rFonts w:ascii="Times New Roman" w:hAnsi="Times New Roman" w:cs="Times New Roman"/>
          <w:sz w:val="24"/>
          <w:szCs w:val="24"/>
        </w:rPr>
        <w:t xml:space="preserve"> </w:t>
      </w:r>
      <w:r w:rsidR="00E46798">
        <w:rPr>
          <w:rFonts w:ascii="Times New Roman" w:hAnsi="Times New Roman" w:cs="Times New Roman"/>
          <w:sz w:val="24"/>
          <w:szCs w:val="24"/>
        </w:rPr>
        <w:t>του 2</w:t>
      </w:r>
      <w:r w:rsidR="00E46798" w:rsidRPr="00E46798">
        <w:rPr>
          <w:rFonts w:ascii="Times New Roman" w:hAnsi="Times New Roman" w:cs="Times New Roman"/>
          <w:sz w:val="24"/>
          <w:szCs w:val="24"/>
          <w:vertAlign w:val="superscript"/>
        </w:rPr>
        <w:t>ου</w:t>
      </w:r>
      <w:r w:rsidR="00E46798">
        <w:rPr>
          <w:rFonts w:ascii="Times New Roman" w:hAnsi="Times New Roman" w:cs="Times New Roman"/>
          <w:sz w:val="24"/>
          <w:szCs w:val="24"/>
        </w:rPr>
        <w:t xml:space="preserve"> Πανελλήνιου Μαθητικού Συνεδρίου</w:t>
      </w:r>
      <w:r w:rsidR="002D5ADD" w:rsidRPr="00713233">
        <w:rPr>
          <w:rFonts w:ascii="Times New Roman" w:hAnsi="Times New Roman" w:cs="Times New Roman"/>
          <w:sz w:val="24"/>
          <w:szCs w:val="24"/>
        </w:rPr>
        <w:t xml:space="preserve"> </w:t>
      </w:r>
      <w:r w:rsidR="00286311" w:rsidRPr="00713233">
        <w:rPr>
          <w:rFonts w:ascii="Times New Roman" w:hAnsi="Times New Roman" w:cs="Times New Roman"/>
          <w:sz w:val="24"/>
          <w:szCs w:val="24"/>
        </w:rPr>
        <w:t xml:space="preserve"> με θεματικό άξονα:  </w:t>
      </w:r>
      <w:r w:rsidR="00286311" w:rsidRPr="00713233">
        <w:rPr>
          <w:rFonts w:ascii="Times New Roman" w:hAnsi="Times New Roman" w:cs="Times New Roman"/>
          <w:b/>
          <w:sz w:val="24"/>
          <w:szCs w:val="24"/>
        </w:rPr>
        <w:t xml:space="preserve">« Έλα να σου μιλήσω για τον τόπο μου». </w:t>
      </w:r>
    </w:p>
    <w:p w:rsidR="00286311" w:rsidRPr="00713233" w:rsidRDefault="00286311" w:rsidP="00286311">
      <w:pPr>
        <w:jc w:val="both"/>
        <w:rPr>
          <w:rFonts w:ascii="Times New Roman" w:hAnsi="Times New Roman" w:cs="Times New Roman"/>
          <w:sz w:val="24"/>
          <w:szCs w:val="24"/>
        </w:rPr>
      </w:pPr>
      <w:r w:rsidRPr="00713233">
        <w:rPr>
          <w:rFonts w:ascii="Times New Roman" w:hAnsi="Times New Roman" w:cs="Times New Roman"/>
          <w:sz w:val="24"/>
          <w:szCs w:val="24"/>
        </w:rPr>
        <w:t xml:space="preserve">Οι σχολικές μονάδες που θα συμμετάσχουν σε αυτό το Δίκτυο θα εκπονήσουν ερευνητικές εργασίες, έργα δημιουργικής γραφής, εικαστικά, δρώμενα, ψηφιακές αφηγήσεις, μουσικές παραγωγές, βιωματικά εργαστήρια, πάνω στις εξής υποενότητες της βασικής θεματικής: </w:t>
      </w:r>
    </w:p>
    <w:p w:rsidR="00286311" w:rsidRPr="00713233" w:rsidRDefault="00286311" w:rsidP="00286311">
      <w:pPr>
        <w:jc w:val="both"/>
        <w:rPr>
          <w:rFonts w:ascii="Times New Roman" w:hAnsi="Times New Roman" w:cs="Times New Roman"/>
          <w:sz w:val="24"/>
          <w:szCs w:val="24"/>
        </w:rPr>
      </w:pPr>
      <w:r w:rsidRPr="00713233">
        <w:rPr>
          <w:rFonts w:ascii="Times New Roman" w:hAnsi="Times New Roman" w:cs="Times New Roman"/>
          <w:sz w:val="24"/>
          <w:szCs w:val="24"/>
        </w:rPr>
        <w:t xml:space="preserve">α) Τοπική ιστορία και εθιμικές τοπικές συνήθειες </w:t>
      </w:r>
    </w:p>
    <w:p w:rsidR="00286311" w:rsidRPr="00713233" w:rsidRDefault="00286311" w:rsidP="00286311">
      <w:pPr>
        <w:jc w:val="both"/>
        <w:rPr>
          <w:rFonts w:ascii="Times New Roman" w:hAnsi="Times New Roman" w:cs="Times New Roman"/>
          <w:sz w:val="24"/>
          <w:szCs w:val="24"/>
        </w:rPr>
      </w:pPr>
      <w:r w:rsidRPr="00713233">
        <w:rPr>
          <w:rFonts w:ascii="Times New Roman" w:hAnsi="Times New Roman" w:cs="Times New Roman"/>
          <w:sz w:val="24"/>
          <w:szCs w:val="24"/>
        </w:rPr>
        <w:t xml:space="preserve">β) Μνημεία και αρχαιολογικοί χώροι, </w:t>
      </w:r>
    </w:p>
    <w:p w:rsidR="00286311" w:rsidRPr="00713233" w:rsidRDefault="00286311" w:rsidP="00286311">
      <w:pPr>
        <w:jc w:val="both"/>
        <w:rPr>
          <w:rFonts w:ascii="Times New Roman" w:hAnsi="Times New Roman" w:cs="Times New Roman"/>
          <w:sz w:val="24"/>
          <w:szCs w:val="24"/>
        </w:rPr>
      </w:pPr>
      <w:r w:rsidRPr="00713233">
        <w:rPr>
          <w:rFonts w:ascii="Times New Roman" w:hAnsi="Times New Roman" w:cs="Times New Roman"/>
          <w:sz w:val="24"/>
          <w:szCs w:val="24"/>
        </w:rPr>
        <w:t>γ)  Τοπική Λογοτεχνία/ Συνδεδεμένοι με τον τόπο λογοτέχνες</w:t>
      </w:r>
    </w:p>
    <w:p w:rsidR="00286311" w:rsidRPr="00713233" w:rsidRDefault="00286311" w:rsidP="00286311">
      <w:pPr>
        <w:jc w:val="both"/>
        <w:rPr>
          <w:rFonts w:ascii="Times New Roman" w:hAnsi="Times New Roman" w:cs="Times New Roman"/>
          <w:sz w:val="24"/>
          <w:szCs w:val="24"/>
        </w:rPr>
      </w:pPr>
      <w:r w:rsidRPr="00713233">
        <w:rPr>
          <w:rFonts w:ascii="Times New Roman" w:hAnsi="Times New Roman" w:cs="Times New Roman"/>
          <w:sz w:val="24"/>
          <w:szCs w:val="24"/>
        </w:rPr>
        <w:t xml:space="preserve"> δ) Τέχνες και  αρχιτεκτονική </w:t>
      </w:r>
    </w:p>
    <w:p w:rsidR="00286311" w:rsidRPr="00713233" w:rsidRDefault="00286311" w:rsidP="00286311">
      <w:pPr>
        <w:jc w:val="both"/>
        <w:rPr>
          <w:rFonts w:ascii="Times New Roman" w:hAnsi="Times New Roman" w:cs="Times New Roman"/>
          <w:sz w:val="24"/>
          <w:szCs w:val="24"/>
        </w:rPr>
      </w:pPr>
      <w:r w:rsidRPr="00713233">
        <w:rPr>
          <w:rFonts w:ascii="Times New Roman" w:hAnsi="Times New Roman" w:cs="Times New Roman"/>
          <w:sz w:val="24"/>
          <w:szCs w:val="24"/>
        </w:rPr>
        <w:t xml:space="preserve">ε) Τοπική  ιδιομορφία: φυσικό και ανθρωπογενές περιβάλλον, </w:t>
      </w:r>
    </w:p>
    <w:p w:rsidR="00286311" w:rsidRPr="00713233" w:rsidRDefault="00286311" w:rsidP="00286311">
      <w:pPr>
        <w:jc w:val="both"/>
        <w:rPr>
          <w:rFonts w:ascii="Times New Roman" w:hAnsi="Times New Roman" w:cs="Times New Roman"/>
          <w:sz w:val="24"/>
          <w:szCs w:val="24"/>
        </w:rPr>
      </w:pPr>
      <w:r w:rsidRPr="00713233">
        <w:rPr>
          <w:rFonts w:ascii="Times New Roman" w:hAnsi="Times New Roman" w:cs="Times New Roman"/>
          <w:sz w:val="24"/>
          <w:szCs w:val="24"/>
        </w:rPr>
        <w:t>στ) οικονομική ζωή/ εμπορική δραστηριότητα</w:t>
      </w:r>
    </w:p>
    <w:p w:rsidR="00286311" w:rsidRPr="00713233" w:rsidRDefault="00DE2486" w:rsidP="00286311">
      <w:pPr>
        <w:jc w:val="both"/>
        <w:rPr>
          <w:rFonts w:ascii="Times New Roman" w:hAnsi="Times New Roman" w:cs="Times New Roman"/>
          <w:sz w:val="24"/>
          <w:szCs w:val="24"/>
        </w:rPr>
      </w:pPr>
      <w:r w:rsidRPr="00713233">
        <w:rPr>
          <w:rFonts w:ascii="Times New Roman" w:hAnsi="Times New Roman" w:cs="Times New Roman"/>
          <w:sz w:val="24"/>
          <w:szCs w:val="24"/>
        </w:rPr>
        <w:t xml:space="preserve"> </w:t>
      </w:r>
      <w:r w:rsidR="00286311" w:rsidRPr="00713233">
        <w:rPr>
          <w:rFonts w:ascii="Times New Roman" w:hAnsi="Times New Roman" w:cs="Times New Roman"/>
          <w:sz w:val="24"/>
          <w:szCs w:val="24"/>
        </w:rPr>
        <w:t xml:space="preserve"> ζ) Εξέχουσες μορφές του τόπου. </w:t>
      </w:r>
    </w:p>
    <w:p w:rsidR="00286311" w:rsidRPr="00713233" w:rsidRDefault="00286311" w:rsidP="00286311">
      <w:pPr>
        <w:jc w:val="both"/>
        <w:rPr>
          <w:rFonts w:ascii="Times New Roman" w:hAnsi="Times New Roman" w:cs="Times New Roman"/>
          <w:sz w:val="24"/>
          <w:szCs w:val="24"/>
        </w:rPr>
      </w:pPr>
      <w:r w:rsidRPr="00713233">
        <w:rPr>
          <w:rFonts w:ascii="Times New Roman" w:hAnsi="Times New Roman" w:cs="Times New Roman"/>
          <w:sz w:val="24"/>
          <w:szCs w:val="24"/>
        </w:rPr>
        <w:t>Διευκρινιστικά αναφέρουμε ότι οι συμμετέχοντες μπορούν να αντιμετωπίσουν τη θεματική που θα επιλέξουν είτε ιστορικά είτε συγχ</w:t>
      </w:r>
      <w:r w:rsidR="00DE2486" w:rsidRPr="00713233">
        <w:rPr>
          <w:rFonts w:ascii="Times New Roman" w:hAnsi="Times New Roman" w:cs="Times New Roman"/>
          <w:sz w:val="24"/>
          <w:szCs w:val="24"/>
        </w:rPr>
        <w:t xml:space="preserve">ρονισμένα προς τον σημερινό βίο και ότι  είναι ευπρόσδεκτος ο εμπλουτισμός των </w:t>
      </w:r>
      <w:r w:rsidR="007D4443" w:rsidRPr="00713233">
        <w:rPr>
          <w:rFonts w:ascii="Times New Roman" w:hAnsi="Times New Roman" w:cs="Times New Roman"/>
          <w:sz w:val="24"/>
          <w:szCs w:val="24"/>
        </w:rPr>
        <w:t>υποενοτήτων του θεματικού άξονα</w:t>
      </w:r>
      <w:r w:rsidR="00DE2486" w:rsidRPr="00713233">
        <w:rPr>
          <w:rFonts w:ascii="Times New Roman" w:hAnsi="Times New Roman" w:cs="Times New Roman"/>
          <w:sz w:val="24"/>
          <w:szCs w:val="24"/>
        </w:rPr>
        <w:t xml:space="preserve"> σε περίπτωση που κάποιο από τα σχολεία του Δικτύου έχει να καταθέσει συγκεκριμένη πρόταση.</w:t>
      </w:r>
    </w:p>
    <w:p w:rsidR="007D4443" w:rsidRPr="00713233" w:rsidRDefault="00286311" w:rsidP="007D4443">
      <w:pPr>
        <w:jc w:val="both"/>
        <w:rPr>
          <w:rFonts w:ascii="Times New Roman" w:hAnsi="Times New Roman" w:cs="Times New Roman"/>
          <w:sz w:val="24"/>
          <w:szCs w:val="24"/>
        </w:rPr>
      </w:pPr>
      <w:r w:rsidRPr="00713233">
        <w:rPr>
          <w:rFonts w:ascii="Times New Roman" w:hAnsi="Times New Roman" w:cs="Times New Roman"/>
          <w:sz w:val="24"/>
          <w:szCs w:val="24"/>
        </w:rPr>
        <w:lastRenderedPageBreak/>
        <w:t>Το παραγόμενο αποτέλεσμ</w:t>
      </w:r>
      <w:r w:rsidR="00E46798">
        <w:rPr>
          <w:rFonts w:ascii="Times New Roman" w:hAnsi="Times New Roman" w:cs="Times New Roman"/>
          <w:sz w:val="24"/>
          <w:szCs w:val="24"/>
        </w:rPr>
        <w:t>α του δικτύου θα παρουσιαστεί στο  ομώνυμο</w:t>
      </w:r>
      <w:r w:rsidRPr="00713233">
        <w:rPr>
          <w:rFonts w:ascii="Times New Roman" w:hAnsi="Times New Roman" w:cs="Times New Roman"/>
          <w:sz w:val="24"/>
          <w:szCs w:val="24"/>
        </w:rPr>
        <w:t xml:space="preserve">  </w:t>
      </w:r>
      <w:r w:rsidR="00DB78F2" w:rsidRPr="00713233">
        <w:rPr>
          <w:rFonts w:ascii="Times New Roman" w:hAnsi="Times New Roman" w:cs="Times New Roman"/>
          <w:sz w:val="24"/>
          <w:szCs w:val="24"/>
        </w:rPr>
        <w:t>Υ</w:t>
      </w:r>
      <w:r w:rsidR="00E46798">
        <w:rPr>
          <w:rFonts w:ascii="Times New Roman" w:hAnsi="Times New Roman" w:cs="Times New Roman"/>
          <w:sz w:val="24"/>
          <w:szCs w:val="24"/>
        </w:rPr>
        <w:t>βριδικό</w:t>
      </w:r>
      <w:r w:rsidR="007D4443" w:rsidRPr="00713233">
        <w:rPr>
          <w:rFonts w:ascii="Times New Roman" w:hAnsi="Times New Roman" w:cs="Times New Roman"/>
          <w:sz w:val="24"/>
          <w:szCs w:val="24"/>
        </w:rPr>
        <w:t xml:space="preserve"> </w:t>
      </w:r>
      <w:r w:rsidR="00E46798">
        <w:rPr>
          <w:rFonts w:ascii="Times New Roman" w:hAnsi="Times New Roman" w:cs="Times New Roman"/>
          <w:sz w:val="24"/>
          <w:szCs w:val="24"/>
        </w:rPr>
        <w:t>2</w:t>
      </w:r>
      <w:r w:rsidR="00E46798" w:rsidRPr="00E46798">
        <w:rPr>
          <w:rFonts w:ascii="Times New Roman" w:hAnsi="Times New Roman" w:cs="Times New Roman"/>
          <w:sz w:val="24"/>
          <w:szCs w:val="24"/>
          <w:vertAlign w:val="superscript"/>
        </w:rPr>
        <w:t>ο</w:t>
      </w:r>
      <w:r w:rsidR="00E46798">
        <w:rPr>
          <w:rFonts w:ascii="Times New Roman" w:hAnsi="Times New Roman" w:cs="Times New Roman"/>
          <w:sz w:val="24"/>
          <w:szCs w:val="24"/>
        </w:rPr>
        <w:t xml:space="preserve"> Πανελλήνιο Μαθητικό Συνέδριο</w:t>
      </w:r>
      <w:r w:rsidRPr="00713233">
        <w:rPr>
          <w:rFonts w:ascii="Times New Roman" w:hAnsi="Times New Roman" w:cs="Times New Roman"/>
          <w:sz w:val="24"/>
          <w:szCs w:val="24"/>
        </w:rPr>
        <w:t xml:space="preserve"> που θα διεξαχθεί στο Σχολείο </w:t>
      </w:r>
      <w:r w:rsidR="001B26B0">
        <w:rPr>
          <w:rFonts w:ascii="Times New Roman" w:hAnsi="Times New Roman" w:cs="Times New Roman"/>
          <w:sz w:val="24"/>
          <w:szCs w:val="24"/>
        </w:rPr>
        <w:t>μας κατά τον Απρίλιο του 2024</w:t>
      </w:r>
      <w:r w:rsidR="007D4443" w:rsidRPr="00713233">
        <w:rPr>
          <w:rFonts w:ascii="Times New Roman" w:hAnsi="Times New Roman" w:cs="Times New Roman"/>
          <w:sz w:val="24"/>
          <w:szCs w:val="24"/>
        </w:rPr>
        <w:t xml:space="preserve">. </w:t>
      </w:r>
    </w:p>
    <w:p w:rsidR="00713233" w:rsidRPr="009F6750" w:rsidRDefault="0091350B" w:rsidP="0084091D">
      <w:pPr>
        <w:jc w:val="both"/>
        <w:rPr>
          <w:rFonts w:ascii="Times New Roman" w:hAnsi="Times New Roman" w:cs="Times New Roman"/>
          <w:sz w:val="24"/>
          <w:szCs w:val="24"/>
        </w:rPr>
      </w:pPr>
      <w:r>
        <w:rPr>
          <w:rFonts w:ascii="Times New Roman" w:hAnsi="Times New Roman" w:cs="Times New Roman"/>
          <w:sz w:val="24"/>
          <w:szCs w:val="24"/>
        </w:rPr>
        <w:t xml:space="preserve"> </w:t>
      </w:r>
      <w:r w:rsidR="00713233" w:rsidRPr="00713233">
        <w:rPr>
          <w:rFonts w:ascii="Times New Roman" w:hAnsi="Times New Roman" w:cs="Times New Roman"/>
          <w:sz w:val="24"/>
          <w:szCs w:val="24"/>
        </w:rPr>
        <w:t>Θεωρούμε πως η συμμετοχή σχολικών μονάδων στο Δίκτυο ενισχύει τους μεταξύ τους δεσμούς,  εντείνει την εξωστρέφεια των σχολείων, αναδεικνύει δεξιότητες και ταλέντα των μαθητών,  καλλιεργεί τον κριτικό κα</w:t>
      </w:r>
      <w:r w:rsidR="00E46798">
        <w:rPr>
          <w:rFonts w:ascii="Times New Roman" w:hAnsi="Times New Roman" w:cs="Times New Roman"/>
          <w:sz w:val="24"/>
          <w:szCs w:val="24"/>
        </w:rPr>
        <w:t>ι κοινωνικό εγγραμματισμό τους.</w:t>
      </w:r>
    </w:p>
    <w:p w:rsidR="00713233" w:rsidRPr="009F6750" w:rsidRDefault="00713233" w:rsidP="0084091D">
      <w:pPr>
        <w:jc w:val="both"/>
        <w:rPr>
          <w:rFonts w:ascii="Times New Roman" w:hAnsi="Times New Roman" w:cs="Times New Roman"/>
          <w:sz w:val="24"/>
          <w:szCs w:val="24"/>
        </w:rPr>
      </w:pPr>
      <w:r w:rsidRPr="00713233">
        <w:rPr>
          <w:rFonts w:ascii="Times New Roman" w:hAnsi="Times New Roman" w:cs="Times New Roman"/>
          <w:sz w:val="24"/>
          <w:szCs w:val="24"/>
        </w:rPr>
        <w:t xml:space="preserve">Τέλος, θεωρούμε πως το εν λόγω θέμα, παρά τις ταχύτητες που καθημερινά αναπτύσσουμε και την άνετη κυκλοφορία μας στη χώρα της πληροφορίας, παραμένει ιδεώδες για την κάλυψη των ανωτέρω παραμέτρων και την ουσιαστική μας επαφή με τη «γειτονική μας ετερότητα». </w:t>
      </w:r>
    </w:p>
    <w:p w:rsidR="004F0163" w:rsidRPr="00713233" w:rsidRDefault="00713233" w:rsidP="0084091D">
      <w:pPr>
        <w:jc w:val="both"/>
        <w:rPr>
          <w:rFonts w:ascii="Times New Roman" w:hAnsi="Times New Roman" w:cs="Times New Roman"/>
          <w:sz w:val="24"/>
          <w:szCs w:val="24"/>
        </w:rPr>
      </w:pPr>
      <w:r w:rsidRPr="00713233">
        <w:rPr>
          <w:rFonts w:ascii="Times New Roman" w:hAnsi="Times New Roman" w:cs="Times New Roman"/>
          <w:sz w:val="24"/>
          <w:szCs w:val="24"/>
        </w:rPr>
        <w:t>Εξάλλου η πολύ όμορφη περσινή μας συνεργασία λειτουργεί ως εσωτερικός δείκτης μιας πορείας σε εξέλιξη!</w:t>
      </w:r>
    </w:p>
    <w:p w:rsidR="004F0163" w:rsidRPr="00713233" w:rsidRDefault="004F0163" w:rsidP="0084091D">
      <w:pPr>
        <w:jc w:val="both"/>
        <w:rPr>
          <w:rFonts w:ascii="Times New Roman" w:hAnsi="Times New Roman" w:cs="Times New Roman"/>
          <w:sz w:val="24"/>
          <w:szCs w:val="24"/>
        </w:rPr>
      </w:pPr>
      <w:r w:rsidRPr="00713233">
        <w:rPr>
          <w:rFonts w:ascii="Times New Roman" w:hAnsi="Times New Roman" w:cs="Times New Roman"/>
          <w:sz w:val="24"/>
          <w:szCs w:val="24"/>
        </w:rPr>
        <w:t>Παρακαλούμε πολύ ενημερώστε μας για τη συμμετοχή σας μέχρι την Παρασκευ</w:t>
      </w:r>
      <w:r w:rsidR="00713233">
        <w:rPr>
          <w:rFonts w:ascii="Times New Roman" w:hAnsi="Times New Roman" w:cs="Times New Roman"/>
          <w:sz w:val="24"/>
          <w:szCs w:val="24"/>
        </w:rPr>
        <w:t xml:space="preserve">ή </w:t>
      </w:r>
      <w:r w:rsidR="00E46798">
        <w:rPr>
          <w:rFonts w:ascii="Times New Roman" w:hAnsi="Times New Roman" w:cs="Times New Roman"/>
          <w:sz w:val="24"/>
          <w:szCs w:val="24"/>
        </w:rPr>
        <w:t>3/11/23</w:t>
      </w:r>
      <w:r w:rsidRPr="00713233">
        <w:rPr>
          <w:rFonts w:ascii="Times New Roman" w:hAnsi="Times New Roman" w:cs="Times New Roman"/>
          <w:sz w:val="24"/>
          <w:szCs w:val="24"/>
        </w:rPr>
        <w:t xml:space="preserve"> συμπληρώνοντας την παρακάτω </w:t>
      </w:r>
      <w:r w:rsidR="000915E7" w:rsidRPr="000915E7">
        <w:rPr>
          <w:rFonts w:ascii="Times New Roman" w:hAnsi="Times New Roman" w:cs="Times New Roman"/>
          <w:b/>
          <w:sz w:val="24"/>
          <w:szCs w:val="24"/>
        </w:rPr>
        <w:t>ΝΕΑ ΦΟΡΜΑ</w:t>
      </w:r>
      <w:r w:rsidR="000915E7">
        <w:rPr>
          <w:rFonts w:ascii="Times New Roman" w:hAnsi="Times New Roman" w:cs="Times New Roman"/>
          <w:sz w:val="24"/>
          <w:szCs w:val="24"/>
        </w:rPr>
        <w:t xml:space="preserve">, μιας και </w:t>
      </w:r>
      <w:bookmarkStart w:id="0" w:name="_GoBack"/>
      <w:bookmarkEnd w:id="0"/>
      <w:r w:rsidR="000915E7">
        <w:rPr>
          <w:rFonts w:ascii="Times New Roman" w:hAnsi="Times New Roman" w:cs="Times New Roman"/>
          <w:sz w:val="24"/>
          <w:szCs w:val="24"/>
        </w:rPr>
        <w:t xml:space="preserve">η φόρμα που  είχε αποσταλεί σε προηγούμενο μήνυμα – Πρόσκληση έχει </w:t>
      </w:r>
      <w:proofErr w:type="spellStart"/>
      <w:r w:rsidR="000915E7">
        <w:rPr>
          <w:rFonts w:ascii="Times New Roman" w:hAnsi="Times New Roman" w:cs="Times New Roman"/>
          <w:sz w:val="24"/>
          <w:szCs w:val="24"/>
        </w:rPr>
        <w:t>κορεστεί</w:t>
      </w:r>
      <w:proofErr w:type="spellEnd"/>
      <w:r w:rsidR="000915E7">
        <w:rPr>
          <w:rFonts w:ascii="Times New Roman" w:hAnsi="Times New Roman" w:cs="Times New Roman"/>
          <w:sz w:val="24"/>
          <w:szCs w:val="24"/>
        </w:rPr>
        <w:t xml:space="preserve"> και δεν δέχεται άλλες αιτήσεις συμμετοχής. </w:t>
      </w:r>
    </w:p>
    <w:p w:rsidR="00B16272" w:rsidRPr="000915E7" w:rsidRDefault="000915E7" w:rsidP="0084091D">
      <w:pPr>
        <w:jc w:val="both"/>
        <w:rPr>
          <w:b/>
          <w:sz w:val="28"/>
          <w:szCs w:val="28"/>
        </w:rPr>
      </w:pPr>
      <w:hyperlink r:id="rId10" w:history="1">
        <w:r w:rsidR="00B16272" w:rsidRPr="000915E7">
          <w:rPr>
            <w:rStyle w:val="-"/>
            <w:b/>
            <w:sz w:val="28"/>
            <w:szCs w:val="28"/>
          </w:rPr>
          <w:t>https://docs.google.com/forms/d/e/1FAIpQLSdZge1BjDrtVkZwBOMgP-HANhjNAmhNByIWVX1m2gUvgg4e3g/viewform</w:t>
        </w:r>
      </w:hyperlink>
    </w:p>
    <w:p w:rsidR="00713233" w:rsidRDefault="004F0163" w:rsidP="0084091D">
      <w:pPr>
        <w:jc w:val="both"/>
        <w:rPr>
          <w:rFonts w:ascii="Times New Roman" w:hAnsi="Times New Roman" w:cs="Times New Roman"/>
          <w:sz w:val="24"/>
          <w:szCs w:val="24"/>
        </w:rPr>
      </w:pPr>
      <w:r w:rsidRPr="00713233">
        <w:rPr>
          <w:rFonts w:ascii="Times New Roman" w:hAnsi="Times New Roman" w:cs="Times New Roman"/>
          <w:sz w:val="24"/>
          <w:szCs w:val="24"/>
        </w:rPr>
        <w:t xml:space="preserve">Για περισσότερες πληροφορίες μπορείτε να επικοινωνείτε με τον κ. </w:t>
      </w:r>
      <w:proofErr w:type="spellStart"/>
      <w:r w:rsidRPr="00713233">
        <w:rPr>
          <w:rFonts w:ascii="Times New Roman" w:hAnsi="Times New Roman" w:cs="Times New Roman"/>
          <w:sz w:val="24"/>
          <w:szCs w:val="24"/>
        </w:rPr>
        <w:t>Κυριακουλόπουλο</w:t>
      </w:r>
      <w:proofErr w:type="spellEnd"/>
      <w:r w:rsidRPr="00713233">
        <w:rPr>
          <w:rFonts w:ascii="Times New Roman" w:hAnsi="Times New Roman" w:cs="Times New Roman"/>
          <w:sz w:val="24"/>
          <w:szCs w:val="24"/>
        </w:rPr>
        <w:t xml:space="preserve"> Ευ.</w:t>
      </w:r>
      <w:r w:rsidR="00713233">
        <w:rPr>
          <w:rFonts w:ascii="Times New Roman" w:hAnsi="Times New Roman" w:cs="Times New Roman"/>
          <w:sz w:val="24"/>
          <w:szCs w:val="24"/>
        </w:rPr>
        <w:t xml:space="preserve">  </w:t>
      </w:r>
    </w:p>
    <w:p w:rsidR="000B1459" w:rsidRPr="00713233" w:rsidRDefault="00713233" w:rsidP="0084091D">
      <w:pPr>
        <w:jc w:val="both"/>
        <w:rPr>
          <w:rFonts w:ascii="Times New Roman" w:hAnsi="Times New Roman" w:cs="Times New Roman"/>
          <w:sz w:val="24"/>
          <w:szCs w:val="24"/>
        </w:rPr>
      </w:pPr>
      <w:r>
        <w:rPr>
          <w:rFonts w:ascii="Times New Roman" w:hAnsi="Times New Roman" w:cs="Times New Roman"/>
          <w:sz w:val="24"/>
          <w:szCs w:val="24"/>
        </w:rPr>
        <w:t xml:space="preserve"> Τ</w:t>
      </w:r>
      <w:r w:rsidR="000B1459" w:rsidRPr="00713233">
        <w:rPr>
          <w:rFonts w:ascii="Times New Roman" w:hAnsi="Times New Roman" w:cs="Times New Roman"/>
          <w:sz w:val="24"/>
          <w:szCs w:val="24"/>
        </w:rPr>
        <w:t xml:space="preserve">ηλέφωνα </w:t>
      </w:r>
      <w:r w:rsidR="004F0163" w:rsidRPr="00713233">
        <w:rPr>
          <w:rFonts w:ascii="Times New Roman" w:hAnsi="Times New Roman" w:cs="Times New Roman"/>
          <w:sz w:val="24"/>
          <w:szCs w:val="24"/>
        </w:rPr>
        <w:t>2610431509 &amp; 6932126418</w:t>
      </w:r>
    </w:p>
    <w:p w:rsidR="00713233" w:rsidRPr="00713233" w:rsidRDefault="00713233" w:rsidP="00713233">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en-US"/>
        </w:rPr>
        <w:t>e</w:t>
      </w:r>
      <w:r>
        <w:rPr>
          <w:rFonts w:ascii="Times New Roman" w:hAnsi="Times New Roman" w:cs="Times New Roman"/>
          <w:sz w:val="24"/>
          <w:szCs w:val="24"/>
        </w:rPr>
        <w:t xml:space="preserve">- </w:t>
      </w:r>
      <w:proofErr w:type="gramStart"/>
      <w:r>
        <w:rPr>
          <w:rFonts w:ascii="Times New Roman" w:hAnsi="Times New Roman" w:cs="Times New Roman"/>
          <w:sz w:val="24"/>
          <w:szCs w:val="24"/>
          <w:lang w:val="en-US"/>
        </w:rPr>
        <w:t>mail</w:t>
      </w:r>
      <w:proofErr w:type="gramEnd"/>
      <w:r w:rsidR="000B1459" w:rsidRPr="00713233">
        <w:rPr>
          <w:rFonts w:ascii="Times New Roman" w:hAnsi="Times New Roman" w:cs="Times New Roman"/>
          <w:sz w:val="24"/>
          <w:szCs w:val="24"/>
        </w:rPr>
        <w:t xml:space="preserve">    </w:t>
      </w:r>
      <w:hyperlink r:id="rId11" w:history="1">
        <w:r w:rsidR="000B1459" w:rsidRPr="00713233">
          <w:rPr>
            <w:rStyle w:val="-"/>
            <w:rFonts w:ascii="Times New Roman" w:hAnsi="Times New Roman" w:cs="Times New Roman"/>
            <w:sz w:val="24"/>
            <w:szCs w:val="24"/>
            <w:lang w:val="en-US"/>
          </w:rPr>
          <w:t>vaggeliskyriak</w:t>
        </w:r>
        <w:r w:rsidR="000B1459" w:rsidRPr="00713233">
          <w:rPr>
            <w:rStyle w:val="-"/>
            <w:rFonts w:ascii="Times New Roman" w:hAnsi="Times New Roman" w:cs="Times New Roman"/>
            <w:sz w:val="24"/>
            <w:szCs w:val="24"/>
          </w:rPr>
          <w:t>@</w:t>
        </w:r>
        <w:r w:rsidR="000B1459" w:rsidRPr="00713233">
          <w:rPr>
            <w:rStyle w:val="-"/>
            <w:rFonts w:ascii="Times New Roman" w:hAnsi="Times New Roman" w:cs="Times New Roman"/>
            <w:sz w:val="24"/>
            <w:szCs w:val="24"/>
            <w:lang w:val="en-US"/>
          </w:rPr>
          <w:t>yahoo</w:t>
        </w:r>
        <w:r w:rsidR="000B1459" w:rsidRPr="00713233">
          <w:rPr>
            <w:rStyle w:val="-"/>
            <w:rFonts w:ascii="Times New Roman" w:hAnsi="Times New Roman" w:cs="Times New Roman"/>
            <w:sz w:val="24"/>
            <w:szCs w:val="24"/>
          </w:rPr>
          <w:t>.</w:t>
        </w:r>
        <w:r w:rsidR="000B1459" w:rsidRPr="00713233">
          <w:rPr>
            <w:rStyle w:val="-"/>
            <w:rFonts w:ascii="Times New Roman" w:hAnsi="Times New Roman" w:cs="Times New Roman"/>
            <w:sz w:val="24"/>
            <w:szCs w:val="24"/>
            <w:lang w:val="en-US"/>
          </w:rPr>
          <w:t>gr</w:t>
        </w:r>
      </w:hyperlink>
      <w:r w:rsidRPr="00713233">
        <w:rPr>
          <w:rStyle w:val="-"/>
          <w:rFonts w:ascii="Times New Roman" w:hAnsi="Times New Roman" w:cs="Times New Roman"/>
          <w:sz w:val="24"/>
          <w:szCs w:val="24"/>
        </w:rPr>
        <w:t xml:space="preserve">   </w:t>
      </w:r>
    </w:p>
    <w:p w:rsidR="000B1459" w:rsidRPr="00713233" w:rsidRDefault="000B1459" w:rsidP="0084091D">
      <w:pPr>
        <w:jc w:val="both"/>
        <w:rPr>
          <w:rFonts w:ascii="Times New Roman" w:hAnsi="Times New Roman" w:cs="Times New Roman"/>
          <w:sz w:val="24"/>
          <w:szCs w:val="24"/>
        </w:rPr>
      </w:pPr>
    </w:p>
    <w:p w:rsidR="00F445A9" w:rsidRPr="00713233" w:rsidRDefault="00713233" w:rsidP="00713233">
      <w:pPr>
        <w:jc w:val="center"/>
        <w:rPr>
          <w:rFonts w:ascii="Times New Roman" w:hAnsi="Times New Roman" w:cs="Times New Roman"/>
          <w:sz w:val="24"/>
          <w:szCs w:val="24"/>
        </w:rPr>
      </w:pPr>
      <w:r w:rsidRPr="00713233">
        <w:rPr>
          <w:rFonts w:ascii="Times New Roman" w:hAnsi="Times New Roman" w:cs="Times New Roman"/>
          <w:sz w:val="24"/>
          <w:szCs w:val="24"/>
        </w:rPr>
        <w:t>Για το Σύλλογο Διδασκόντων του ΠΛΠΠ</w:t>
      </w:r>
    </w:p>
    <w:p w:rsidR="00713233" w:rsidRPr="00713233" w:rsidRDefault="00E46798" w:rsidP="00713233">
      <w:pPr>
        <w:jc w:val="center"/>
        <w:rPr>
          <w:rFonts w:ascii="Times New Roman" w:hAnsi="Times New Roman" w:cs="Times New Roman"/>
          <w:sz w:val="24"/>
          <w:szCs w:val="24"/>
        </w:rPr>
      </w:pPr>
      <w:r>
        <w:rPr>
          <w:rFonts w:ascii="Times New Roman" w:hAnsi="Times New Roman" w:cs="Times New Roman"/>
          <w:sz w:val="24"/>
          <w:szCs w:val="24"/>
        </w:rPr>
        <w:t>Η Διευθύντρια</w:t>
      </w:r>
    </w:p>
    <w:p w:rsidR="00713233" w:rsidRPr="00713233" w:rsidRDefault="00713233" w:rsidP="00713233">
      <w:pPr>
        <w:jc w:val="center"/>
        <w:rPr>
          <w:rFonts w:ascii="Times New Roman" w:hAnsi="Times New Roman" w:cs="Times New Roman"/>
          <w:sz w:val="24"/>
          <w:szCs w:val="24"/>
        </w:rPr>
      </w:pPr>
    </w:p>
    <w:p w:rsidR="00713233" w:rsidRPr="00713233" w:rsidRDefault="00E46798" w:rsidP="00713233">
      <w:pPr>
        <w:jc w:val="center"/>
        <w:rPr>
          <w:rFonts w:ascii="Times New Roman" w:hAnsi="Times New Roman" w:cs="Times New Roman"/>
          <w:sz w:val="24"/>
          <w:szCs w:val="24"/>
        </w:rPr>
      </w:pPr>
      <w:proofErr w:type="spellStart"/>
      <w:r>
        <w:rPr>
          <w:rFonts w:ascii="Times New Roman" w:hAnsi="Times New Roman" w:cs="Times New Roman"/>
          <w:sz w:val="24"/>
          <w:szCs w:val="24"/>
        </w:rPr>
        <w:t>Κωτσελένη</w:t>
      </w:r>
      <w:proofErr w:type="spellEnd"/>
      <w:r>
        <w:rPr>
          <w:rFonts w:ascii="Times New Roman" w:hAnsi="Times New Roman" w:cs="Times New Roman"/>
          <w:sz w:val="24"/>
          <w:szCs w:val="24"/>
        </w:rPr>
        <w:t xml:space="preserve"> Σοφία</w:t>
      </w:r>
    </w:p>
    <w:sectPr w:rsidR="00713233" w:rsidRPr="0071323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8461B"/>
    <w:multiLevelType w:val="hybridMultilevel"/>
    <w:tmpl w:val="2572E8C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BDC"/>
    <w:rsid w:val="0001607E"/>
    <w:rsid w:val="000915E7"/>
    <w:rsid w:val="000B1459"/>
    <w:rsid w:val="00184E56"/>
    <w:rsid w:val="001B26B0"/>
    <w:rsid w:val="002655D0"/>
    <w:rsid w:val="00286311"/>
    <w:rsid w:val="00296AA2"/>
    <w:rsid w:val="002D5ADD"/>
    <w:rsid w:val="004F0163"/>
    <w:rsid w:val="00637173"/>
    <w:rsid w:val="00713233"/>
    <w:rsid w:val="007B4E41"/>
    <w:rsid w:val="007D4443"/>
    <w:rsid w:val="0084091D"/>
    <w:rsid w:val="00850D65"/>
    <w:rsid w:val="0091350B"/>
    <w:rsid w:val="0091497C"/>
    <w:rsid w:val="009F6750"/>
    <w:rsid w:val="00A97635"/>
    <w:rsid w:val="00B16272"/>
    <w:rsid w:val="00C10E40"/>
    <w:rsid w:val="00CD2BDC"/>
    <w:rsid w:val="00D956BF"/>
    <w:rsid w:val="00DB78F2"/>
    <w:rsid w:val="00DE2486"/>
    <w:rsid w:val="00E450E4"/>
    <w:rsid w:val="00E46798"/>
    <w:rsid w:val="00F445A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6AA2"/>
    <w:pPr>
      <w:ind w:left="720"/>
      <w:contextualSpacing/>
    </w:pPr>
  </w:style>
  <w:style w:type="character" w:styleId="-">
    <w:name w:val="Hyperlink"/>
    <w:basedOn w:val="a0"/>
    <w:uiPriority w:val="99"/>
    <w:unhideWhenUsed/>
    <w:rsid w:val="000B1459"/>
    <w:rPr>
      <w:color w:val="0000FF" w:themeColor="hyperlink"/>
      <w:u w:val="single"/>
    </w:rPr>
  </w:style>
  <w:style w:type="paragraph" w:styleId="a4">
    <w:name w:val="Balloon Text"/>
    <w:basedOn w:val="a"/>
    <w:link w:val="Char"/>
    <w:uiPriority w:val="99"/>
    <w:semiHidden/>
    <w:unhideWhenUsed/>
    <w:rsid w:val="00D956BF"/>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D956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6AA2"/>
    <w:pPr>
      <w:ind w:left="720"/>
      <w:contextualSpacing/>
    </w:pPr>
  </w:style>
  <w:style w:type="character" w:styleId="-">
    <w:name w:val="Hyperlink"/>
    <w:basedOn w:val="a0"/>
    <w:uiPriority w:val="99"/>
    <w:unhideWhenUsed/>
    <w:rsid w:val="000B1459"/>
    <w:rPr>
      <w:color w:val="0000FF" w:themeColor="hyperlink"/>
      <w:u w:val="single"/>
    </w:rPr>
  </w:style>
  <w:style w:type="paragraph" w:styleId="a4">
    <w:name w:val="Balloon Text"/>
    <w:basedOn w:val="a"/>
    <w:link w:val="Char"/>
    <w:uiPriority w:val="99"/>
    <w:semiHidden/>
    <w:unhideWhenUsed/>
    <w:rsid w:val="00D956BF"/>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D956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vaggeliskyriak@yahoo.gr" TargetMode="External"/><Relationship Id="rId5" Type="http://schemas.openxmlformats.org/officeDocument/2006/relationships/webSettings" Target="webSettings.xml"/><Relationship Id="rId10" Type="http://schemas.openxmlformats.org/officeDocument/2006/relationships/hyperlink" Target="https://docs.google.com/forms/d/e/1FAIpQLSdZge1BjDrtVkZwBOMgP-HANhjNAmhNByIWVX1m2gUvgg4e3g/viewform" TargetMode="External"/><Relationship Id="rId4" Type="http://schemas.openxmlformats.org/officeDocument/2006/relationships/settings" Target="settings.xml"/><Relationship Id="rId9" Type="http://schemas.openxmlformats.org/officeDocument/2006/relationships/hyperlink" Target="mailto:mail@lyk-aei-patras.ach.sch.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476</Words>
  <Characters>2572</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Teratech</dc:creator>
  <cp:lastModifiedBy>Teratech</cp:lastModifiedBy>
  <cp:revision>8</cp:revision>
  <dcterms:created xsi:type="dcterms:W3CDTF">2023-10-03T09:08:00Z</dcterms:created>
  <dcterms:modified xsi:type="dcterms:W3CDTF">2023-10-22T16:03:00Z</dcterms:modified>
</cp:coreProperties>
</file>