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DC" w:rsidRDefault="00BB35DC" w:rsidP="00BB35D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 ΧΡΟΝΙΑ ΑΠΟ ΤΗ ΕΠΑΝΑΣΤΑΣΗ ΤΟΥ 1821</w:t>
      </w:r>
      <w:r>
        <w:rPr>
          <w:b/>
          <w:sz w:val="28"/>
          <w:szCs w:val="28"/>
          <w:u w:val="single"/>
        </w:rPr>
        <w:br/>
        <w:t>ΦΩΚΙΔΑ</w:t>
      </w:r>
    </w:p>
    <w:p w:rsidR="00BB35DC" w:rsidRDefault="00BB35DC" w:rsidP="00BB35D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ΘΕΜΑΤΙΚΕΣ ανά πόλη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Α. ΑΜΦΙΣΣΑ</w:t>
      </w:r>
      <w:r>
        <w:rPr>
          <w:sz w:val="28"/>
          <w:szCs w:val="28"/>
        </w:rPr>
        <w:br/>
        <w:t>1. Κάστρο, γεγονότα πολιορκίας, παράδοσής του στους επαναστάτες</w:t>
      </w:r>
      <w:r>
        <w:rPr>
          <w:sz w:val="28"/>
          <w:szCs w:val="28"/>
        </w:rPr>
        <w:br/>
        <w:t>2. Άρειος Πάγος, τοπική βουλή Ανατολ. Χέρσου Ελλάδος, το Σύνταγμα που ψήφισε</w:t>
      </w:r>
      <w:r>
        <w:rPr>
          <w:sz w:val="28"/>
          <w:szCs w:val="28"/>
        </w:rPr>
        <w:br/>
        <w:t>3. Προσωπικότητες του 1821 (που συνδέονται με την περιοχή). Ο αγωνιστής κι ευεργέτης Ν.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Γιαγτζής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Β. ΙΤΕΑ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Η ναυμαχία της Αγκάλης (Σκάλας Σαλώνων), ο </w:t>
      </w:r>
      <w:r>
        <w:rPr>
          <w:sz w:val="28"/>
          <w:szCs w:val="28"/>
          <w:lang w:val="en-US"/>
        </w:rPr>
        <w:t>Hastings</w:t>
      </w:r>
      <w:r>
        <w:rPr>
          <w:sz w:val="28"/>
          <w:szCs w:val="28"/>
        </w:rPr>
        <w:t xml:space="preserve"> και το φαινόμενο του φιλελληνισμού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Γ. ΔΕΛΦΟΙ</w:t>
      </w:r>
      <w:r>
        <w:rPr>
          <w:sz w:val="28"/>
          <w:szCs w:val="28"/>
        </w:rPr>
        <w:br/>
        <w:t>1. Το μοναστήρι του προφήτη Ηλία και ο ρόλος του στην Επανάσταση. Ο ρόλος των μοναστηριών και του κλήρου στην Επανάσταση του ’21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Δ. ΔΕΣΦΙΝΑ</w:t>
      </w:r>
      <w:r>
        <w:rPr>
          <w:sz w:val="28"/>
          <w:szCs w:val="28"/>
        </w:rPr>
        <w:br/>
        <w:t>1. Η προσωπικότητα του Επισκόπου Ησαΐα &amp; το Μουσείο Ησαΐα στη Δεσφίνα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Ε. ΓΑΛΑΞΕΙΔΙ</w:t>
      </w:r>
      <w:r>
        <w:rPr>
          <w:sz w:val="28"/>
          <w:szCs w:val="28"/>
        </w:rPr>
        <w:br/>
        <w:t xml:space="preserve">1. Ο ρόλος του Γαλαξειδίου στην επανάσταση του 1821 </w:t>
      </w:r>
      <w:r>
        <w:rPr>
          <w:sz w:val="28"/>
          <w:szCs w:val="28"/>
        </w:rPr>
        <w:br/>
        <w:t xml:space="preserve">2. Η πυρπόληση του Γαλαξειδιού το Σεπτ. του 1821 </w:t>
      </w:r>
      <w:r>
        <w:rPr>
          <w:sz w:val="28"/>
          <w:szCs w:val="28"/>
        </w:rPr>
        <w:br/>
        <w:t>3. Τα είδη των πλοίων που πήραν μέρος την επανάσταση του 1821 (με στοιχεία από το Ναυτικό Ιστορικό Μουσείο Γαλαξειδίου). Ο Κ. Σάθας και το ερευνητικό-ιστορικό έργο του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ΣΤ. ΓΡΑΒΙΑ</w:t>
      </w:r>
      <w:r>
        <w:rPr>
          <w:sz w:val="28"/>
          <w:szCs w:val="28"/>
        </w:rPr>
        <w:br/>
        <w:t>1. Το χάνι της Γραβιάς (οι έγκλειστοι)</w:t>
      </w:r>
      <w:r>
        <w:rPr>
          <w:sz w:val="28"/>
          <w:szCs w:val="28"/>
        </w:rPr>
        <w:br/>
        <w:t>2. Ο ρόλος του Οδ. Ανδρούτσου στην Επανάσταση, στην περιοχή και οι συγκρούσεις του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Ε. ΛΙΔΩΡΙΚΙ</w:t>
      </w:r>
      <w:r>
        <w:rPr>
          <w:sz w:val="28"/>
          <w:szCs w:val="28"/>
        </w:rPr>
        <w:br/>
        <w:t>1. Η επανάσταση στο Λιδωρίκι. Ο στρατηγός Μακρυγιάννης</w:t>
      </w:r>
      <w:r>
        <w:rPr>
          <w:sz w:val="28"/>
          <w:szCs w:val="28"/>
        </w:rPr>
        <w:br/>
        <w:t>2. Αρματολίκια στο Λιδωρίκι. Οι οικογένειες Λιδωρίκη κι ο ρόλος τους στον Αγώνα</w:t>
      </w:r>
      <w:r>
        <w:rPr>
          <w:sz w:val="28"/>
          <w:szCs w:val="28"/>
        </w:rPr>
        <w:br/>
        <w:t xml:space="preserve">3. Υποδοχή Μεσολογγιτών </w:t>
      </w:r>
      <w:r w:rsidRPr="00474A0F">
        <w:rPr>
          <w:i/>
          <w:sz w:val="28"/>
          <w:szCs w:val="28"/>
        </w:rPr>
        <w:t>Ελεύθερων Πολιορκημένων</w:t>
      </w:r>
      <w:r>
        <w:rPr>
          <w:sz w:val="28"/>
          <w:szCs w:val="28"/>
        </w:rPr>
        <w:t xml:space="preserve"> στο Λιδωρίκι, μετά την έξοδο</w:t>
      </w:r>
    </w:p>
    <w:p w:rsidR="00BB35D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Ζ. </w:t>
      </w:r>
      <w:r>
        <w:rPr>
          <w:b/>
          <w:sz w:val="28"/>
          <w:szCs w:val="28"/>
          <w:u w:val="single"/>
        </w:rPr>
        <w:t>ΕΡΑΤΕΙΝΗ-ΕΥΠΑΛΙΟ</w:t>
      </w:r>
      <w:r>
        <w:rPr>
          <w:sz w:val="28"/>
          <w:szCs w:val="28"/>
        </w:rPr>
        <w:br/>
        <w:t>1. Μοναστήρι Βαρνάκοβας. Συμμετοχή του</w:t>
      </w:r>
      <w:r w:rsidR="0021327C">
        <w:rPr>
          <w:sz w:val="28"/>
          <w:szCs w:val="28"/>
        </w:rPr>
        <w:t>ς</w:t>
      </w:r>
      <w:r>
        <w:rPr>
          <w:sz w:val="28"/>
          <w:szCs w:val="28"/>
        </w:rPr>
        <w:t xml:space="preserve"> στον Αγώνα</w:t>
      </w:r>
      <w:r>
        <w:rPr>
          <w:sz w:val="28"/>
          <w:szCs w:val="28"/>
        </w:rPr>
        <w:br/>
        <w:t>2. Καταστροφή Σεργούλας &amp; εκστρατεία στα Τριζόνια, Κίτσος Τζαβέλας</w:t>
      </w:r>
    </w:p>
    <w:p w:rsidR="00BB35DC" w:rsidRPr="0021327C" w:rsidRDefault="00BB35DC" w:rsidP="00BB35DC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ΓΕΝΙΚΑ ΘΕΜΑΤΑ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Αναζητώντας υλικά κατάλοιπα (μνημεία) από την εποχή της Οθωμανικής κυριαρχίας και της Επανάστασης του 1821 στην περιοχή-δημιουργία φωτογραφικού άλμπουμ</w:t>
      </w:r>
      <w:r>
        <w:rPr>
          <w:sz w:val="28"/>
          <w:szCs w:val="28"/>
        </w:rPr>
        <w:br/>
        <w:t>2. Οι σφραγίδες της Ελληνικής Επανάστασης –λόγος και σύμβολα που χρησιμοποιούν</w:t>
      </w:r>
      <w:r>
        <w:rPr>
          <w:sz w:val="28"/>
          <w:szCs w:val="28"/>
        </w:rPr>
        <w:br/>
        <w:t>3. Ζωγραφικά έργα, χειρόγραφα &amp; γκραβούρες από την εποχή της Επανάστασης</w:t>
      </w:r>
      <w:r>
        <w:rPr>
          <w:sz w:val="28"/>
          <w:szCs w:val="28"/>
        </w:rPr>
        <w:br/>
        <w:t>4. Μελετώντας την εικαστική γλώσσα των έργων της Ελληνικής Επανάστασης</w:t>
      </w:r>
      <w:r>
        <w:rPr>
          <w:sz w:val="28"/>
          <w:szCs w:val="28"/>
        </w:rPr>
        <w:br/>
        <w:t>5. Το κλέφτικο τραγούδι- δημοτικά τραγούδια που αναφέρονται σε πρόσωπα, γεγονότα και τοπωνύμια της περιοχής</w:t>
      </w:r>
      <w:r>
        <w:rPr>
          <w:sz w:val="28"/>
          <w:szCs w:val="28"/>
        </w:rPr>
        <w:br/>
        <w:t>6. Ψάχνοντας στο αρχείο της ΕΡΤ: ντοκιμαντέρ &amp; εκπομπές για την Ελληνική Επανάσταση (με έμφαση σε γεγονότα που σχετίζονται με την περιοχή μας)</w:t>
      </w:r>
    </w:p>
    <w:p w:rsidR="00C02047" w:rsidRPr="00C02047" w:rsidRDefault="00C02047" w:rsidP="00C02047">
      <w:pPr>
        <w:jc w:val="left"/>
        <w:rPr>
          <w:sz w:val="28"/>
          <w:szCs w:val="28"/>
        </w:rPr>
      </w:pPr>
      <w:r w:rsidRPr="00C02047">
        <w:rPr>
          <w:sz w:val="28"/>
          <w:szCs w:val="28"/>
        </w:rPr>
        <w:t xml:space="preserve">7. Οι τοπικοί ιστορικοί για την Επανάσταση: Ονόματα, </w:t>
      </w:r>
      <w:proofErr w:type="spellStart"/>
      <w:r w:rsidRPr="00C02047">
        <w:rPr>
          <w:sz w:val="28"/>
          <w:szCs w:val="28"/>
        </w:rPr>
        <w:t>εργοβιογραφίες</w:t>
      </w:r>
      <w:proofErr w:type="spellEnd"/>
      <w:r w:rsidRPr="00C02047">
        <w:rPr>
          <w:sz w:val="28"/>
          <w:szCs w:val="28"/>
        </w:rPr>
        <w:t xml:space="preserve"> τους</w:t>
      </w:r>
    </w:p>
    <w:p w:rsidR="00C02047" w:rsidRPr="00C02047" w:rsidRDefault="00C02047" w:rsidP="00C02047">
      <w:pPr>
        <w:jc w:val="left"/>
        <w:rPr>
          <w:sz w:val="28"/>
          <w:szCs w:val="28"/>
        </w:rPr>
      </w:pPr>
      <w:r w:rsidRPr="00C02047">
        <w:rPr>
          <w:sz w:val="28"/>
          <w:szCs w:val="28"/>
        </w:rPr>
        <w:t xml:space="preserve">8. Σύνθεση </w:t>
      </w:r>
      <w:r w:rsidRPr="00C02047">
        <w:rPr>
          <w:sz w:val="28"/>
          <w:szCs w:val="28"/>
          <w:lang w:val="en-US"/>
        </w:rPr>
        <w:t>video</w:t>
      </w:r>
      <w:r w:rsidRPr="00C02047">
        <w:rPr>
          <w:sz w:val="28"/>
          <w:szCs w:val="28"/>
        </w:rPr>
        <w:t xml:space="preserve">, </w:t>
      </w:r>
      <w:r w:rsidRPr="00C02047">
        <w:rPr>
          <w:sz w:val="28"/>
          <w:szCs w:val="28"/>
          <w:lang w:val="en-US"/>
        </w:rPr>
        <w:t>power</w:t>
      </w:r>
      <w:r w:rsidRPr="00C02047">
        <w:rPr>
          <w:sz w:val="28"/>
          <w:szCs w:val="28"/>
        </w:rPr>
        <w:t xml:space="preserve"> </w:t>
      </w:r>
      <w:r w:rsidRPr="00C02047">
        <w:rPr>
          <w:sz w:val="28"/>
          <w:szCs w:val="28"/>
          <w:lang w:val="en-US"/>
        </w:rPr>
        <w:t>point</w:t>
      </w:r>
      <w:r w:rsidRPr="00C02047">
        <w:rPr>
          <w:sz w:val="28"/>
          <w:szCs w:val="28"/>
        </w:rPr>
        <w:t xml:space="preserve"> με μνημεία – τοποθεσίες και μαθητικές δράσεις</w:t>
      </w:r>
    </w:p>
    <w:p w:rsidR="00C02047" w:rsidRPr="00C02047" w:rsidRDefault="00C02047" w:rsidP="00BB35DC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BB35DC" w:rsidTr="00C0204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DC" w:rsidRDefault="00BB35DC" w:rsidP="00BE65CA">
            <w:pPr>
              <w:spacing w:after="200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Ο Διαγωνισμός Ζωγραφικής «Χαράλαμπος Στέφος» που θα διεξαχθεί και τη φετινή χρονιά (2020-2021) μπορεί να προσανατολιστεί προς έργα που αναφέρονται στην Ελληνική Επανάσταση από τα οποία οι μαθητές/τριες μπορούν να εμπνευστούν για να δημιουργήσουν τα δικά τους έργα με αυτό το θέμα</w:t>
            </w:r>
          </w:p>
        </w:tc>
      </w:tr>
    </w:tbl>
    <w:p w:rsidR="00BB35DC" w:rsidRDefault="00BB35DC" w:rsidP="00BB35DC">
      <w:pPr>
        <w:rPr>
          <w:sz w:val="20"/>
        </w:rPr>
      </w:pPr>
    </w:p>
    <w:p w:rsidR="00BB35DC" w:rsidRDefault="00BB35DC" w:rsidP="00BB35DC">
      <w:pPr>
        <w:rPr>
          <w:rFonts w:ascii="Calibri" w:hAnsi="Calibri"/>
          <w:sz w:val="28"/>
          <w:szCs w:val="28"/>
          <w:lang w:eastAsia="en-US"/>
        </w:rPr>
      </w:pPr>
      <w:r>
        <w:rPr>
          <w:sz w:val="20"/>
        </w:rPr>
        <w:t>Ενδεικτική Βιβλιογραφία</w:t>
      </w:r>
    </w:p>
    <w:p w:rsidR="00BB35DC" w:rsidRPr="00C10955" w:rsidRDefault="00BB35DC" w:rsidP="00BB35DC">
      <w:pPr>
        <w:numPr>
          <w:ilvl w:val="0"/>
          <w:numId w:val="2"/>
        </w:numPr>
        <w:spacing w:line="240" w:lineRule="atLeast"/>
        <w:ind w:right="26"/>
        <w:rPr>
          <w:sz w:val="20"/>
        </w:rPr>
      </w:pPr>
      <w:r w:rsidRPr="00C10955">
        <w:rPr>
          <w:sz w:val="20"/>
        </w:rPr>
        <w:t>Π. Καλονάρος, Ιστορία της πόλεως Αμφίσσης, έκδ. Συλλόγου Αμφισσέων, 1997</w:t>
      </w:r>
    </w:p>
    <w:p w:rsidR="00BB35DC" w:rsidRPr="00C10955" w:rsidRDefault="00BB35DC" w:rsidP="00BB35DC">
      <w:pPr>
        <w:numPr>
          <w:ilvl w:val="0"/>
          <w:numId w:val="2"/>
        </w:numPr>
        <w:spacing w:line="240" w:lineRule="atLeast"/>
        <w:ind w:right="26"/>
        <w:rPr>
          <w:sz w:val="20"/>
        </w:rPr>
      </w:pPr>
      <w:r w:rsidRPr="00C10955">
        <w:rPr>
          <w:sz w:val="20"/>
        </w:rPr>
        <w:t>Φίλοι ΔΒΑ, Η Επανάσταση, η πολυκύμαντη ζωή και το Σχολείο του Ν. Γιαγτζή, 2019</w:t>
      </w:r>
    </w:p>
    <w:p w:rsidR="00BB35DC" w:rsidRPr="00C10955" w:rsidRDefault="00BB35DC" w:rsidP="00BB35DC">
      <w:pPr>
        <w:numPr>
          <w:ilvl w:val="0"/>
          <w:numId w:val="2"/>
        </w:numPr>
        <w:spacing w:line="240" w:lineRule="atLeast"/>
        <w:ind w:right="26"/>
        <w:rPr>
          <w:sz w:val="20"/>
        </w:rPr>
      </w:pPr>
      <w:r w:rsidRPr="00C10955">
        <w:rPr>
          <w:bCs/>
          <w:sz w:val="20"/>
          <w:shd w:val="clear" w:color="auto" w:fill="FFFFFF"/>
        </w:rPr>
        <w:t>Α. Χαριστίδης, Μακρυγιάννη: χνάρια και μνήμες του περάσματός του απ’ το γενέθλιο τόπο, εκδ. Χ. Πάτση, Αθήνα 2020</w:t>
      </w:r>
    </w:p>
    <w:p w:rsidR="00BB35DC" w:rsidRPr="00C10955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Δήμος Αμφίσσης, </w:t>
      </w:r>
      <w:r w:rsidRPr="00C10955">
        <w:rPr>
          <w:sz w:val="20"/>
        </w:rPr>
        <w:t xml:space="preserve">Πρακτικά Συνεδρίου </w:t>
      </w:r>
      <w:r>
        <w:rPr>
          <w:sz w:val="20"/>
        </w:rPr>
        <w:t>‘‘</w:t>
      </w:r>
      <w:r w:rsidRPr="00C10955">
        <w:rPr>
          <w:sz w:val="20"/>
        </w:rPr>
        <w:t>Νικόλαος Γιαγτζής</w:t>
      </w:r>
      <w:r>
        <w:rPr>
          <w:sz w:val="20"/>
        </w:rPr>
        <w:t>’’</w:t>
      </w:r>
      <w:bookmarkStart w:id="0" w:name="_GoBack"/>
      <w:bookmarkEnd w:id="0"/>
      <w:r>
        <w:rPr>
          <w:sz w:val="20"/>
        </w:rPr>
        <w:t>, Άμφισσα 2003</w:t>
      </w:r>
    </w:p>
    <w:p w:rsidR="00BB35DC" w:rsidRPr="00C10955" w:rsidRDefault="00BB35DC" w:rsidP="00BB35DC">
      <w:pPr>
        <w:pStyle w:val="a3"/>
        <w:numPr>
          <w:ilvl w:val="0"/>
          <w:numId w:val="2"/>
        </w:numPr>
        <w:spacing w:line="240" w:lineRule="atLeast"/>
        <w:ind w:right="26"/>
        <w:rPr>
          <w:sz w:val="20"/>
        </w:rPr>
      </w:pPr>
      <w:r w:rsidRPr="00C10955">
        <w:rPr>
          <w:sz w:val="20"/>
        </w:rPr>
        <w:t>Πρακτικά επιστημονικού Συνεδρίου Το κάστρο των Σαλώνων (Άμφισσας), 2013</w:t>
      </w:r>
    </w:p>
    <w:p w:rsidR="00BB35DC" w:rsidRPr="00C10955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Ευθύμιος Σταθόπουλος, Η Φωκίδα της Επανάστασης, Ημίτ. Ι &amp; ΙΙ, Αθήνα 1994, 2010</w:t>
      </w:r>
    </w:p>
    <w:p w:rsidR="00BB35DC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Αναστ. Σκιαδάς, Το Γαλαξείδι, μια πανάρχαια ναυτική πολιτεία, Αθήνα 1999</w:t>
      </w:r>
    </w:p>
    <w:p w:rsidR="00BB35DC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Πανουργιά Σ. Πανουργιά, Πανουργιάδες, Η ιστορία μιας οικογένειας απ’ τα χρόνια της Επανάστασης του ’21, τ. 1</w:t>
      </w:r>
      <w:r w:rsidRPr="00194488">
        <w:rPr>
          <w:sz w:val="20"/>
          <w:vertAlign w:val="superscript"/>
        </w:rPr>
        <w:t>ος</w:t>
      </w:r>
      <w:r>
        <w:rPr>
          <w:sz w:val="20"/>
        </w:rPr>
        <w:t>, εκδ. Ίκαρος, Αθήνα 2012</w:t>
      </w:r>
    </w:p>
    <w:p w:rsidR="00BB35DC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Γεώρ. Α. Βακράκης, Το Χάνι της Γραβιάς, 4</w:t>
      </w:r>
      <w:r w:rsidRPr="00194488">
        <w:rPr>
          <w:sz w:val="20"/>
          <w:vertAlign w:val="superscript"/>
        </w:rPr>
        <w:t>η</w:t>
      </w:r>
      <w:r>
        <w:rPr>
          <w:sz w:val="20"/>
        </w:rPr>
        <w:t xml:space="preserve"> έκδ., Άμφισσα 2010</w:t>
      </w:r>
    </w:p>
    <w:p w:rsidR="00BB35DC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Ε-Ιστορικά Εφημ. ‘‘Ελευθεροτυπία’’, Οι οπλαρχηγοί της Στερεάς Ελλάδας, τ. 111, 29/11/2001.</w:t>
      </w:r>
    </w:p>
    <w:p w:rsidR="00BB35DC" w:rsidRPr="00C10955" w:rsidRDefault="00BB35DC" w:rsidP="00BB35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Ι</w:t>
      </w:r>
      <w:r w:rsidRPr="00C10955">
        <w:rPr>
          <w:sz w:val="20"/>
        </w:rPr>
        <w:t>στορία του Ελληνικού έθνους, Εκδοτικής  Αθηνών, τ. ΙΒ΄, 1977</w:t>
      </w:r>
    </w:p>
    <w:p w:rsidR="00BB35DC" w:rsidRPr="00C10955" w:rsidRDefault="00BB35DC" w:rsidP="00BB35DC">
      <w:pPr>
        <w:pStyle w:val="a3"/>
        <w:rPr>
          <w:sz w:val="20"/>
        </w:rPr>
      </w:pPr>
    </w:p>
    <w:p w:rsidR="00824609" w:rsidRDefault="00824609"/>
    <w:sectPr w:rsidR="00824609" w:rsidSect="00CA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26FA"/>
    <w:multiLevelType w:val="hybridMultilevel"/>
    <w:tmpl w:val="210C4D8A"/>
    <w:lvl w:ilvl="0" w:tplc="156C4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5E94"/>
    <w:multiLevelType w:val="hybridMultilevel"/>
    <w:tmpl w:val="F2486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5DC"/>
    <w:rsid w:val="0021327C"/>
    <w:rsid w:val="00824609"/>
    <w:rsid w:val="00AF658B"/>
    <w:rsid w:val="00BB35DC"/>
    <w:rsid w:val="00C02047"/>
    <w:rsid w:val="00D9018D"/>
    <w:rsid w:val="00E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5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PSD</cp:lastModifiedBy>
  <cp:revision>5</cp:revision>
  <dcterms:created xsi:type="dcterms:W3CDTF">2020-10-24T21:07:00Z</dcterms:created>
  <dcterms:modified xsi:type="dcterms:W3CDTF">2020-12-15T06:54:00Z</dcterms:modified>
</cp:coreProperties>
</file>